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E8" w:rsidRPr="008529B8" w:rsidRDefault="00CD32E8" w:rsidP="004A6E7F">
      <w:pPr>
        <w:autoSpaceDE w:val="0"/>
        <w:autoSpaceDN w:val="0"/>
        <w:adjustRightInd w:val="0"/>
        <w:jc w:val="center"/>
        <w:rPr>
          <w:rFonts w:ascii="宋体" w:cs="宋体"/>
          <w:b/>
          <w:kern w:val="0"/>
          <w:sz w:val="36"/>
          <w:szCs w:val="36"/>
        </w:rPr>
      </w:pPr>
      <w:r w:rsidRPr="008529B8">
        <w:rPr>
          <w:rFonts w:ascii="宋体" w:cs="宋体" w:hint="eastAsia"/>
          <w:b/>
          <w:kern w:val="0"/>
          <w:sz w:val="36"/>
          <w:szCs w:val="36"/>
        </w:rPr>
        <w:t>东航</w:t>
      </w:r>
      <w:r w:rsidR="00261370">
        <w:rPr>
          <w:rFonts w:ascii="宋体" w:cs="宋体" w:hint="eastAsia"/>
          <w:b/>
          <w:kern w:val="0"/>
          <w:sz w:val="36"/>
          <w:szCs w:val="36"/>
        </w:rPr>
        <w:t>物流济南</w:t>
      </w:r>
      <w:r w:rsidRPr="008529B8">
        <w:rPr>
          <w:rFonts w:ascii="宋体" w:cs="宋体" w:hint="eastAsia"/>
          <w:b/>
          <w:kern w:val="0"/>
          <w:sz w:val="36"/>
          <w:szCs w:val="36"/>
        </w:rPr>
        <w:t>分公司</w:t>
      </w:r>
    </w:p>
    <w:p w:rsidR="00CD32E8" w:rsidRPr="004A6E7F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  <w:u w:val="single"/>
        </w:rPr>
      </w:pPr>
      <w:r>
        <w:rPr>
          <w:rFonts w:ascii="宋体" w:cs="宋体" w:hint="eastAsia"/>
          <w:kern w:val="0"/>
          <w:sz w:val="28"/>
          <w:szCs w:val="28"/>
          <w:u w:val="single"/>
        </w:rPr>
        <w:t>运价编号：</w:t>
      </w:r>
      <w:r w:rsidR="00DA5962" w:rsidRPr="00DA5962">
        <w:rPr>
          <w:rFonts w:ascii="宋体" w:cs="宋体"/>
          <w:kern w:val="0"/>
          <w:sz w:val="28"/>
          <w:szCs w:val="28"/>
          <w:u w:val="single"/>
        </w:rPr>
        <w:t>NFD20190326000</w:t>
      </w:r>
      <w:r w:rsidR="00DA5962">
        <w:rPr>
          <w:rFonts w:ascii="宋体" w:cs="宋体" w:hint="eastAsia"/>
          <w:kern w:val="0"/>
          <w:sz w:val="28"/>
          <w:szCs w:val="28"/>
          <w:u w:val="single"/>
        </w:rPr>
        <w:t>1</w:t>
      </w:r>
      <w:r w:rsidR="00DA5962" w:rsidRPr="00DA5962">
        <w:rPr>
          <w:rFonts w:ascii="宋体" w:cs="宋体"/>
          <w:kern w:val="0"/>
          <w:sz w:val="28"/>
          <w:szCs w:val="28"/>
          <w:u w:val="single"/>
        </w:rPr>
        <w:t>TNAGN</w:t>
      </w:r>
      <w:r w:rsidRPr="004A6E7F">
        <w:rPr>
          <w:rFonts w:ascii="宋体" w:cs="宋体"/>
          <w:kern w:val="0"/>
          <w:sz w:val="28"/>
          <w:szCs w:val="28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8"/>
          <w:u w:val="single"/>
        </w:rPr>
        <w:t xml:space="preserve">　　　　</w:t>
      </w:r>
      <w:r w:rsidRPr="004A6E7F">
        <w:rPr>
          <w:rFonts w:ascii="宋体" w:cs="宋体"/>
          <w:kern w:val="0"/>
          <w:sz w:val="28"/>
          <w:szCs w:val="28"/>
          <w:u w:val="single"/>
        </w:rPr>
        <w:t xml:space="preserve">   </w:t>
      </w:r>
      <w:r w:rsidR="00261370">
        <w:rPr>
          <w:rFonts w:ascii="宋体" w:cs="宋体" w:hint="eastAsia"/>
          <w:kern w:val="0"/>
          <w:sz w:val="28"/>
          <w:szCs w:val="28"/>
          <w:u w:val="single"/>
        </w:rPr>
        <w:t xml:space="preserve">   </w:t>
      </w:r>
      <w:r w:rsidR="00A813AB">
        <w:rPr>
          <w:rFonts w:ascii="宋体" w:cs="宋体" w:hint="eastAsia"/>
          <w:kern w:val="0"/>
          <w:sz w:val="28"/>
          <w:szCs w:val="28"/>
          <w:u w:val="single"/>
        </w:rPr>
        <w:t>签发：济南</w:t>
      </w:r>
    </w:p>
    <w:p w:rsidR="00CD32E8" w:rsidRPr="008529B8" w:rsidRDefault="00CD32E8" w:rsidP="004A6E7F">
      <w:pPr>
        <w:autoSpaceDE w:val="0"/>
        <w:autoSpaceDN w:val="0"/>
        <w:adjustRightInd w:val="0"/>
        <w:jc w:val="center"/>
        <w:rPr>
          <w:rFonts w:ascii="宋体" w:cs="宋体"/>
          <w:b/>
          <w:kern w:val="0"/>
          <w:sz w:val="32"/>
          <w:szCs w:val="32"/>
        </w:rPr>
      </w:pPr>
      <w:r w:rsidRPr="008529B8">
        <w:rPr>
          <w:rFonts w:ascii="宋体" w:cs="宋体" w:hint="eastAsia"/>
          <w:b/>
          <w:kern w:val="0"/>
          <w:sz w:val="32"/>
          <w:szCs w:val="32"/>
        </w:rPr>
        <w:t>货运销售通告运价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一、适用始发站：</w:t>
      </w:r>
      <w:r>
        <w:rPr>
          <w:rFonts w:ascii="宋体" w:cs="宋体" w:hint="eastAsia"/>
          <w:kern w:val="0"/>
          <w:sz w:val="24"/>
          <w:szCs w:val="24"/>
        </w:rPr>
        <w:t>济南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二、适用日期：</w:t>
      </w:r>
      <w:r w:rsidR="00FE6AEB" w:rsidRPr="00FA16E2">
        <w:rPr>
          <w:rFonts w:ascii="宋体" w:cs="宋体"/>
          <w:kern w:val="0"/>
          <w:sz w:val="24"/>
          <w:szCs w:val="24"/>
        </w:rPr>
        <w:t>201</w:t>
      </w:r>
      <w:r w:rsidR="0030491B">
        <w:rPr>
          <w:rFonts w:ascii="宋体" w:cs="宋体" w:hint="eastAsia"/>
          <w:kern w:val="0"/>
          <w:sz w:val="24"/>
          <w:szCs w:val="24"/>
        </w:rPr>
        <w:t>9</w:t>
      </w:r>
      <w:r w:rsidR="00FE6AEB" w:rsidRPr="00FA16E2">
        <w:rPr>
          <w:rFonts w:ascii="宋体" w:cs="宋体" w:hint="eastAsia"/>
          <w:kern w:val="0"/>
          <w:sz w:val="24"/>
          <w:szCs w:val="24"/>
        </w:rPr>
        <w:t>年</w:t>
      </w:r>
      <w:r w:rsidR="0030491B">
        <w:rPr>
          <w:rFonts w:ascii="宋体" w:cs="宋体" w:hint="eastAsia"/>
          <w:kern w:val="0"/>
          <w:sz w:val="24"/>
          <w:szCs w:val="24"/>
        </w:rPr>
        <w:t>03</w:t>
      </w:r>
      <w:r w:rsidR="00FE6AEB" w:rsidRPr="00FA16E2">
        <w:rPr>
          <w:rFonts w:ascii="宋体" w:cs="宋体" w:hint="eastAsia"/>
          <w:kern w:val="0"/>
          <w:sz w:val="24"/>
          <w:szCs w:val="24"/>
        </w:rPr>
        <w:t>月</w:t>
      </w:r>
      <w:r w:rsidR="0030491B">
        <w:rPr>
          <w:rFonts w:ascii="宋体" w:cs="宋体" w:hint="eastAsia"/>
          <w:kern w:val="0"/>
          <w:sz w:val="24"/>
          <w:szCs w:val="24"/>
        </w:rPr>
        <w:t>31</w:t>
      </w:r>
      <w:r w:rsidR="00FE6AEB" w:rsidRPr="00FA16E2">
        <w:rPr>
          <w:rFonts w:ascii="宋体" w:cs="宋体" w:hint="eastAsia"/>
          <w:kern w:val="0"/>
          <w:sz w:val="24"/>
          <w:szCs w:val="24"/>
        </w:rPr>
        <w:t>日起执行，至</w:t>
      </w:r>
      <w:r w:rsidR="00FE6AEB">
        <w:rPr>
          <w:rFonts w:ascii="宋体" w:cs="宋体"/>
          <w:kern w:val="0"/>
          <w:sz w:val="24"/>
          <w:szCs w:val="24"/>
        </w:rPr>
        <w:t>201</w:t>
      </w:r>
      <w:r w:rsidR="00BA00B0">
        <w:rPr>
          <w:rFonts w:ascii="宋体" w:cs="宋体" w:hint="eastAsia"/>
          <w:kern w:val="0"/>
          <w:sz w:val="24"/>
          <w:szCs w:val="24"/>
        </w:rPr>
        <w:t>9</w:t>
      </w:r>
      <w:r w:rsidR="00FE6AEB" w:rsidRPr="00FA16E2">
        <w:rPr>
          <w:rFonts w:ascii="宋体" w:cs="宋体" w:hint="eastAsia"/>
          <w:kern w:val="0"/>
          <w:sz w:val="24"/>
          <w:szCs w:val="24"/>
        </w:rPr>
        <w:t>年</w:t>
      </w:r>
      <w:r w:rsidR="0030491B">
        <w:rPr>
          <w:rFonts w:ascii="宋体" w:cs="宋体" w:hint="eastAsia"/>
          <w:kern w:val="0"/>
          <w:sz w:val="24"/>
          <w:szCs w:val="24"/>
        </w:rPr>
        <w:t>10</w:t>
      </w:r>
      <w:r w:rsidR="00FE6AEB" w:rsidRPr="00FA16E2">
        <w:rPr>
          <w:rFonts w:ascii="宋体" w:cs="宋体" w:hint="eastAsia"/>
          <w:kern w:val="0"/>
          <w:sz w:val="24"/>
          <w:szCs w:val="24"/>
        </w:rPr>
        <w:t>月</w:t>
      </w:r>
      <w:r w:rsidR="0030491B">
        <w:rPr>
          <w:rFonts w:ascii="宋体" w:cs="宋体" w:hint="eastAsia"/>
          <w:kern w:val="0"/>
          <w:sz w:val="24"/>
          <w:szCs w:val="24"/>
        </w:rPr>
        <w:t>26</w:t>
      </w:r>
      <w:r w:rsidR="00FE6AEB" w:rsidRPr="00FA16E2">
        <w:rPr>
          <w:rFonts w:ascii="宋体" w:cs="宋体" w:hint="eastAsia"/>
          <w:kern w:val="0"/>
          <w:sz w:val="24"/>
          <w:szCs w:val="24"/>
        </w:rPr>
        <w:t>日终止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三、结算重量类型：计费重量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四、结算货币：</w:t>
      </w:r>
      <w:r>
        <w:rPr>
          <w:rFonts w:ascii="宋体" w:cs="宋体" w:hint="eastAsia"/>
          <w:kern w:val="0"/>
          <w:sz w:val="24"/>
          <w:szCs w:val="24"/>
        </w:rPr>
        <w:t>人民币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五、适用支付方式：预付</w:t>
      </w:r>
    </w:p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六、结算运价表：</w:t>
      </w:r>
      <w:r>
        <w:rPr>
          <w:rFonts w:ascii="宋体" w:cs="宋体" w:hint="eastAsia"/>
          <w:kern w:val="0"/>
          <w:sz w:val="24"/>
          <w:szCs w:val="24"/>
        </w:rPr>
        <w:t>（元</w:t>
      </w:r>
      <w:r>
        <w:rPr>
          <w:rFonts w:ascii="宋体" w:cs="宋体"/>
          <w:kern w:val="0"/>
          <w:sz w:val="24"/>
          <w:szCs w:val="24"/>
        </w:rPr>
        <w:t>/</w:t>
      </w:r>
      <w:r>
        <w:rPr>
          <w:rFonts w:ascii="宋体" w:cs="宋体" w:hint="eastAsia"/>
          <w:kern w:val="0"/>
          <w:sz w:val="24"/>
          <w:szCs w:val="24"/>
        </w:rPr>
        <w:t>公斤）</w:t>
      </w:r>
    </w:p>
    <w:tbl>
      <w:tblPr>
        <w:tblpPr w:leftFromText="180" w:rightFromText="180" w:vertAnchor="text" w:horzAnchor="margin" w:tblpX="108" w:tblpY="200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851"/>
        <w:gridCol w:w="945"/>
        <w:gridCol w:w="945"/>
        <w:gridCol w:w="945"/>
        <w:gridCol w:w="945"/>
        <w:gridCol w:w="945"/>
        <w:gridCol w:w="945"/>
      </w:tblGrid>
      <w:tr w:rsidR="006A392F" w:rsidRPr="00D059D4" w:rsidTr="005B2434">
        <w:trPr>
          <w:trHeight w:val="423"/>
        </w:trPr>
        <w:tc>
          <w:tcPr>
            <w:tcW w:w="1276" w:type="dxa"/>
            <w:vMerge w:val="restart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目的站</w:t>
            </w:r>
          </w:p>
        </w:tc>
        <w:tc>
          <w:tcPr>
            <w:tcW w:w="851" w:type="dxa"/>
            <w:vMerge w:val="restart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品名</w:t>
            </w:r>
          </w:p>
        </w:tc>
        <w:tc>
          <w:tcPr>
            <w:tcW w:w="5670" w:type="dxa"/>
            <w:gridSpan w:val="6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等级运价</w:t>
            </w:r>
          </w:p>
        </w:tc>
      </w:tr>
      <w:tr w:rsidR="006A392F" w:rsidRPr="00D059D4" w:rsidTr="005B2434">
        <w:trPr>
          <w:trHeight w:val="423"/>
        </w:trPr>
        <w:tc>
          <w:tcPr>
            <w:tcW w:w="1276" w:type="dxa"/>
            <w:vMerge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N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45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100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300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500</w:t>
            </w:r>
          </w:p>
        </w:tc>
      </w:tr>
      <w:tr w:rsidR="006A392F" w:rsidRPr="00D059D4" w:rsidTr="005B2434">
        <w:trPr>
          <w:trHeight w:val="423"/>
        </w:trPr>
        <w:tc>
          <w:tcPr>
            <w:tcW w:w="1276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上海</w:t>
            </w:r>
          </w:p>
        </w:tc>
        <w:tc>
          <w:tcPr>
            <w:tcW w:w="851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1.60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1.10</w:t>
            </w:r>
          </w:p>
        </w:tc>
        <w:tc>
          <w:tcPr>
            <w:tcW w:w="945" w:type="dxa"/>
            <w:vAlign w:val="center"/>
          </w:tcPr>
          <w:p w:rsidR="006A392F" w:rsidRPr="00133CBA" w:rsidRDefault="006A392F" w:rsidP="005B243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0.80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信阳</w:t>
            </w:r>
          </w:p>
        </w:tc>
        <w:tc>
          <w:tcPr>
            <w:tcW w:w="851" w:type="dxa"/>
            <w:vAlign w:val="center"/>
          </w:tcPr>
          <w:p w:rsidR="001636F7" w:rsidRPr="003C3CD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4.00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3.00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2.30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1.20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宜昌</w:t>
            </w:r>
          </w:p>
        </w:tc>
        <w:tc>
          <w:tcPr>
            <w:tcW w:w="851" w:type="dxa"/>
            <w:vAlign w:val="center"/>
          </w:tcPr>
          <w:p w:rsidR="001636F7" w:rsidRPr="003C3CD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4.00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3.00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2.30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1.20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753FAB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753FAB">
              <w:rPr>
                <w:rFonts w:ascii="宋体" w:hAnsi="宋体" w:hint="eastAsia"/>
                <w:sz w:val="24"/>
                <w:szCs w:val="24"/>
              </w:rPr>
              <w:t>南昌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1.20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0.90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重庆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齐齐哈尔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长白山</w:t>
            </w:r>
          </w:p>
        </w:tc>
        <w:tc>
          <w:tcPr>
            <w:tcW w:w="851" w:type="dxa"/>
            <w:vAlign w:val="center"/>
          </w:tcPr>
          <w:p w:rsidR="001636F7" w:rsidRDefault="001636F7" w:rsidP="001636F7">
            <w:pPr>
              <w:jc w:val="center"/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厦门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广州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西安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1.90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成都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4.5</w:t>
            </w:r>
            <w:r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3.5</w:t>
            </w:r>
            <w:r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2.5</w:t>
            </w:r>
            <w:r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/>
                <w:sz w:val="24"/>
                <w:szCs w:val="24"/>
              </w:rPr>
              <w:t>00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1.5</w:t>
            </w:r>
            <w:r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鄂尔多斯</w:t>
            </w:r>
          </w:p>
        </w:tc>
        <w:tc>
          <w:tcPr>
            <w:tcW w:w="851" w:type="dxa"/>
            <w:vAlign w:val="center"/>
          </w:tcPr>
          <w:p w:rsidR="001636F7" w:rsidRDefault="001636F7" w:rsidP="001636F7">
            <w:pPr>
              <w:jc w:val="center"/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4.50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2.50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2.00</w:t>
            </w:r>
          </w:p>
        </w:tc>
        <w:tc>
          <w:tcPr>
            <w:tcW w:w="945" w:type="dxa"/>
            <w:vAlign w:val="center"/>
          </w:tcPr>
          <w:p w:rsidR="001636F7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1.50</w:t>
            </w:r>
          </w:p>
        </w:tc>
      </w:tr>
      <w:tr w:rsidR="001636F7" w:rsidRPr="00D059D4" w:rsidTr="005B2434">
        <w:trPr>
          <w:trHeight w:val="423"/>
        </w:trPr>
        <w:tc>
          <w:tcPr>
            <w:tcW w:w="1276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 w:hint="eastAsia"/>
                <w:sz w:val="24"/>
                <w:szCs w:val="24"/>
              </w:rPr>
              <w:t>昆明</w:t>
            </w:r>
          </w:p>
        </w:tc>
        <w:tc>
          <w:tcPr>
            <w:tcW w:w="851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/>
                <w:sz w:val="24"/>
                <w:szCs w:val="24"/>
              </w:rPr>
              <w:t>0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1636F7" w:rsidRPr="00133CBA" w:rsidRDefault="001636F7" w:rsidP="001636F7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 w:rsidRPr="00133CBA"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B67086" w:rsidRPr="00D059D4" w:rsidTr="005B2434">
        <w:trPr>
          <w:trHeight w:val="423"/>
        </w:trPr>
        <w:tc>
          <w:tcPr>
            <w:tcW w:w="1276" w:type="dxa"/>
            <w:vAlign w:val="center"/>
          </w:tcPr>
          <w:p w:rsidR="00B67086" w:rsidRPr="00753FAB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753FAB">
              <w:rPr>
                <w:rFonts w:ascii="宋体" w:hAnsi="宋体" w:hint="eastAsia"/>
                <w:sz w:val="24"/>
                <w:szCs w:val="24"/>
              </w:rPr>
              <w:t>长春</w:t>
            </w:r>
          </w:p>
        </w:tc>
        <w:tc>
          <w:tcPr>
            <w:tcW w:w="851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2.20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1.70</w:t>
            </w:r>
          </w:p>
        </w:tc>
      </w:tr>
      <w:tr w:rsidR="00B67086" w:rsidRPr="00D059D4" w:rsidTr="005B2434">
        <w:trPr>
          <w:trHeight w:val="423"/>
        </w:trPr>
        <w:tc>
          <w:tcPr>
            <w:tcW w:w="1276" w:type="dxa"/>
            <w:vAlign w:val="center"/>
          </w:tcPr>
          <w:p w:rsidR="00B67086" w:rsidRPr="00753FAB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753FAB">
              <w:rPr>
                <w:rFonts w:ascii="宋体" w:hAnsi="宋体" w:hint="eastAsia"/>
                <w:sz w:val="24"/>
                <w:szCs w:val="24"/>
              </w:rPr>
              <w:t>宁波</w:t>
            </w:r>
          </w:p>
        </w:tc>
        <w:tc>
          <w:tcPr>
            <w:tcW w:w="851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2.70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2.20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1.7</w:t>
            </w:r>
            <w:r>
              <w:rPr>
                <w:rFonts w:ascii="宋体"/>
                <w:sz w:val="24"/>
                <w:szCs w:val="24"/>
              </w:rPr>
              <w:t>0</w:t>
            </w:r>
          </w:p>
        </w:tc>
      </w:tr>
      <w:tr w:rsidR="00B67086" w:rsidRPr="00D059D4" w:rsidTr="005B2434">
        <w:trPr>
          <w:trHeight w:val="423"/>
        </w:trPr>
        <w:tc>
          <w:tcPr>
            <w:tcW w:w="1276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银川</w:t>
            </w:r>
          </w:p>
        </w:tc>
        <w:tc>
          <w:tcPr>
            <w:tcW w:w="851" w:type="dxa"/>
            <w:vAlign w:val="center"/>
          </w:tcPr>
          <w:p w:rsidR="00B67086" w:rsidRPr="003C3CD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6.00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4.00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2.50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2.00</w:t>
            </w:r>
          </w:p>
        </w:tc>
      </w:tr>
      <w:tr w:rsidR="00B67086" w:rsidRPr="00D059D4" w:rsidTr="005B2434">
        <w:trPr>
          <w:trHeight w:val="423"/>
        </w:trPr>
        <w:tc>
          <w:tcPr>
            <w:tcW w:w="1276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西宁</w:t>
            </w:r>
          </w:p>
        </w:tc>
        <w:tc>
          <w:tcPr>
            <w:tcW w:w="851" w:type="dxa"/>
            <w:vAlign w:val="center"/>
          </w:tcPr>
          <w:p w:rsidR="00B67086" w:rsidRDefault="00B67086" w:rsidP="00B67086">
            <w:pPr>
              <w:jc w:val="center"/>
            </w:pPr>
            <w:r w:rsidRPr="003C3CDA">
              <w:rPr>
                <w:rFonts w:ascii="宋体" w:hAnsi="宋体" w:hint="eastAsia"/>
                <w:sz w:val="24"/>
                <w:szCs w:val="24"/>
              </w:rPr>
              <w:t>普货</w:t>
            </w:r>
          </w:p>
        </w:tc>
        <w:tc>
          <w:tcPr>
            <w:tcW w:w="945" w:type="dxa"/>
            <w:vAlign w:val="center"/>
          </w:tcPr>
          <w:p w:rsidR="00B67086" w:rsidRPr="00133CBA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 w:rsidRPr="00133CBA">
              <w:rPr>
                <w:rFonts w:ascii="宋体" w:hAnsi="宋体"/>
                <w:sz w:val="24"/>
                <w:szCs w:val="24"/>
              </w:rPr>
              <w:t>50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7.00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5.00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4.00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3.50</w:t>
            </w:r>
          </w:p>
        </w:tc>
        <w:tc>
          <w:tcPr>
            <w:tcW w:w="945" w:type="dxa"/>
            <w:vAlign w:val="center"/>
          </w:tcPr>
          <w:p w:rsidR="00B67086" w:rsidRDefault="00B67086" w:rsidP="00B6708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3.00</w:t>
            </w:r>
          </w:p>
        </w:tc>
      </w:tr>
    </w:tbl>
    <w:p w:rsidR="00CD32E8" w:rsidRPr="00FA16E2" w:rsidRDefault="00CD32E8" w:rsidP="004A6E7F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七、运价说明：</w:t>
      </w:r>
    </w:p>
    <w:p w:rsidR="00363FA3" w:rsidRPr="00FA16E2" w:rsidRDefault="00363FA3" w:rsidP="00363FA3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/>
          <w:kern w:val="0"/>
          <w:sz w:val="24"/>
          <w:szCs w:val="24"/>
        </w:rPr>
        <w:t>1.</w:t>
      </w:r>
      <w:r>
        <w:rPr>
          <w:rFonts w:ascii="宋体" w:cs="宋体" w:hint="eastAsia"/>
          <w:kern w:val="0"/>
          <w:sz w:val="24"/>
          <w:szCs w:val="24"/>
        </w:rPr>
        <w:t>此</w:t>
      </w:r>
      <w:r w:rsidRPr="00FA16E2">
        <w:rPr>
          <w:rFonts w:ascii="宋体" w:cs="宋体" w:hint="eastAsia"/>
          <w:kern w:val="0"/>
          <w:sz w:val="24"/>
          <w:szCs w:val="24"/>
        </w:rPr>
        <w:t>运价为</w:t>
      </w:r>
      <w:r>
        <w:rPr>
          <w:rFonts w:ascii="宋体" w:cs="宋体" w:hint="eastAsia"/>
          <w:kern w:val="0"/>
          <w:sz w:val="24"/>
          <w:szCs w:val="24"/>
        </w:rPr>
        <w:t>净价；</w:t>
      </w:r>
      <w:r w:rsidRPr="00FA16E2">
        <w:rPr>
          <w:rFonts w:ascii="宋体" w:cs="宋体"/>
          <w:kern w:val="0"/>
          <w:sz w:val="24"/>
          <w:szCs w:val="24"/>
        </w:rPr>
        <w:t xml:space="preserve"> </w:t>
      </w:r>
    </w:p>
    <w:p w:rsidR="00363FA3" w:rsidRDefault="00363FA3" w:rsidP="00363FA3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  <w:r w:rsidRPr="00FA16E2">
        <w:rPr>
          <w:rFonts w:ascii="宋体" w:cs="宋体"/>
          <w:kern w:val="0"/>
          <w:sz w:val="24"/>
          <w:szCs w:val="24"/>
        </w:rPr>
        <w:t>2.</w:t>
      </w:r>
      <w:r>
        <w:rPr>
          <w:rFonts w:ascii="宋体" w:cs="宋体"/>
          <w:kern w:val="0"/>
          <w:sz w:val="24"/>
          <w:szCs w:val="24"/>
        </w:rPr>
        <w:t>另</w:t>
      </w:r>
      <w:r>
        <w:rPr>
          <w:rFonts w:ascii="宋体" w:cs="宋体" w:hint="eastAsia"/>
          <w:kern w:val="0"/>
          <w:sz w:val="24"/>
          <w:szCs w:val="24"/>
        </w:rPr>
        <w:t>收取</w:t>
      </w:r>
      <w:r w:rsidR="00E07416">
        <w:rPr>
          <w:rFonts w:ascii="宋体" w:cs="宋体" w:hint="eastAsia"/>
          <w:kern w:val="0"/>
          <w:sz w:val="24"/>
          <w:szCs w:val="24"/>
        </w:rPr>
        <w:t>出港</w:t>
      </w:r>
      <w:r>
        <w:rPr>
          <w:rFonts w:ascii="宋体" w:cs="宋体" w:hint="eastAsia"/>
          <w:kern w:val="0"/>
          <w:sz w:val="24"/>
          <w:szCs w:val="24"/>
        </w:rPr>
        <w:t>操作费0.</w:t>
      </w:r>
      <w:r w:rsidR="00D837F4">
        <w:rPr>
          <w:rFonts w:ascii="宋体" w:cs="宋体" w:hint="eastAsia"/>
          <w:kern w:val="0"/>
          <w:sz w:val="24"/>
          <w:szCs w:val="24"/>
        </w:rPr>
        <w:t>3</w:t>
      </w:r>
      <w:r>
        <w:rPr>
          <w:rFonts w:ascii="宋体" w:cs="宋体" w:hint="eastAsia"/>
          <w:kern w:val="0"/>
          <w:sz w:val="24"/>
          <w:szCs w:val="24"/>
        </w:rPr>
        <w:t>0元/公斤，</w:t>
      </w:r>
      <w:r w:rsidR="00D80BA1">
        <w:rPr>
          <w:rFonts w:ascii="宋体" w:cs="宋体" w:hint="eastAsia"/>
          <w:kern w:val="0"/>
          <w:sz w:val="24"/>
          <w:szCs w:val="24"/>
        </w:rPr>
        <w:t>计费精确到</w:t>
      </w:r>
      <w:r w:rsidR="009276C9">
        <w:rPr>
          <w:rFonts w:ascii="宋体" w:cs="宋体" w:hint="eastAsia"/>
          <w:kern w:val="0"/>
          <w:sz w:val="24"/>
          <w:szCs w:val="24"/>
        </w:rPr>
        <w:t>“</w:t>
      </w:r>
      <w:r w:rsidR="00D80BA1">
        <w:rPr>
          <w:rFonts w:ascii="宋体" w:cs="宋体" w:hint="eastAsia"/>
          <w:kern w:val="0"/>
          <w:sz w:val="24"/>
          <w:szCs w:val="24"/>
        </w:rPr>
        <w:t>元</w:t>
      </w:r>
      <w:r w:rsidR="009276C9">
        <w:rPr>
          <w:rFonts w:ascii="宋体" w:cs="宋体" w:hint="eastAsia"/>
          <w:kern w:val="0"/>
          <w:sz w:val="24"/>
          <w:szCs w:val="24"/>
        </w:rPr>
        <w:t>”</w:t>
      </w:r>
      <w:r w:rsidR="003B3145">
        <w:rPr>
          <w:rFonts w:ascii="宋体" w:cs="宋体" w:hint="eastAsia"/>
          <w:kern w:val="0"/>
          <w:sz w:val="24"/>
          <w:szCs w:val="24"/>
        </w:rPr>
        <w:t>，</w:t>
      </w:r>
      <w:r>
        <w:rPr>
          <w:rFonts w:ascii="宋体" w:cs="宋体" w:hint="eastAsia"/>
          <w:kern w:val="0"/>
          <w:sz w:val="24"/>
          <w:szCs w:val="24"/>
        </w:rPr>
        <w:t>最低收费10元</w:t>
      </w:r>
      <w:r w:rsidR="003B3145">
        <w:rPr>
          <w:rFonts w:ascii="宋体" w:cs="宋体" w:hint="eastAsia"/>
          <w:kern w:val="0"/>
          <w:sz w:val="24"/>
          <w:szCs w:val="24"/>
        </w:rPr>
        <w:t>。</w:t>
      </w:r>
    </w:p>
    <w:p w:rsidR="006A392F" w:rsidRPr="00FA16E2" w:rsidRDefault="006A392F" w:rsidP="00363FA3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szCs w:val="24"/>
        </w:rPr>
      </w:pPr>
    </w:p>
    <w:p w:rsidR="00CD32E8" w:rsidRPr="00FA16E2" w:rsidRDefault="00261370" w:rsidP="00F16E2A">
      <w:pPr>
        <w:wordWrap w:val="0"/>
        <w:autoSpaceDE w:val="0"/>
        <w:autoSpaceDN w:val="0"/>
        <w:adjustRightInd w:val="0"/>
        <w:jc w:val="right"/>
        <w:rPr>
          <w:rFonts w:asci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东方航空物流有限公司济南分公司</w:t>
      </w:r>
    </w:p>
    <w:p w:rsidR="00CD32E8" w:rsidRPr="00FA16E2" w:rsidRDefault="00CD32E8" w:rsidP="004A6E7F">
      <w:pPr>
        <w:rPr>
          <w:rFonts w:ascii="宋体" w:cs="宋体"/>
          <w:kern w:val="0"/>
          <w:sz w:val="24"/>
          <w:szCs w:val="24"/>
          <w:u w:val="single"/>
        </w:rPr>
      </w:pPr>
      <w:r>
        <w:rPr>
          <w:rFonts w:ascii="宋体" w:cs="宋体" w:hint="eastAsia"/>
          <w:kern w:val="0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:rsidR="00CD32E8" w:rsidRPr="00FA16E2" w:rsidRDefault="00CD32E8" w:rsidP="00FA16E2">
      <w:pPr>
        <w:jc w:val="left"/>
        <w:rPr>
          <w:sz w:val="24"/>
          <w:szCs w:val="24"/>
        </w:rPr>
      </w:pPr>
      <w:r w:rsidRPr="00FA16E2">
        <w:rPr>
          <w:rFonts w:ascii="宋体" w:cs="宋体" w:hint="eastAsia"/>
          <w:kern w:val="0"/>
          <w:sz w:val="24"/>
          <w:szCs w:val="24"/>
        </w:rPr>
        <w:t>经办人：周慧民</w:t>
      </w:r>
      <w:r w:rsidRPr="00FA16E2">
        <w:rPr>
          <w:rFonts w:ascii="宋体" w:cs="宋体"/>
          <w:kern w:val="0"/>
          <w:sz w:val="24"/>
          <w:szCs w:val="24"/>
        </w:rPr>
        <w:t xml:space="preserve">          </w:t>
      </w:r>
      <w:r>
        <w:rPr>
          <w:rFonts w:ascii="宋体" w:cs="宋体" w:hint="eastAsia"/>
          <w:kern w:val="0"/>
          <w:sz w:val="24"/>
          <w:szCs w:val="24"/>
        </w:rPr>
        <w:t xml:space="preserve">　　　　　　　　　</w:t>
      </w:r>
      <w:r w:rsidRPr="00FA16E2">
        <w:rPr>
          <w:rFonts w:ascii="宋体" w:cs="宋体"/>
          <w:kern w:val="0"/>
          <w:sz w:val="24"/>
          <w:szCs w:val="24"/>
        </w:rPr>
        <w:t xml:space="preserve">  </w:t>
      </w:r>
      <w:r w:rsidRPr="00FA16E2">
        <w:rPr>
          <w:rFonts w:ascii="宋体" w:cs="宋体" w:hint="eastAsia"/>
          <w:kern w:val="0"/>
          <w:sz w:val="24"/>
          <w:szCs w:val="24"/>
        </w:rPr>
        <w:t>联系电话：</w:t>
      </w:r>
      <w:r w:rsidRPr="00FA16E2">
        <w:rPr>
          <w:rFonts w:ascii="宋体" w:cs="宋体"/>
          <w:kern w:val="0"/>
          <w:sz w:val="24"/>
          <w:szCs w:val="24"/>
        </w:rPr>
        <w:t>0531-82081202</w:t>
      </w:r>
    </w:p>
    <w:sectPr w:rsidR="00CD32E8" w:rsidRPr="00FA16E2" w:rsidSect="009E7EDC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209" w:rsidRDefault="007B0209" w:rsidP="006B77AB">
      <w:r>
        <w:separator/>
      </w:r>
    </w:p>
  </w:endnote>
  <w:endnote w:type="continuationSeparator" w:id="0">
    <w:p w:rsidR="007B0209" w:rsidRDefault="007B0209" w:rsidP="006B7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209" w:rsidRDefault="007B0209" w:rsidP="006B77AB">
      <w:r>
        <w:separator/>
      </w:r>
    </w:p>
  </w:footnote>
  <w:footnote w:type="continuationSeparator" w:id="0">
    <w:p w:rsidR="007B0209" w:rsidRDefault="007B0209" w:rsidP="006B77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E7F"/>
    <w:rsid w:val="000117BE"/>
    <w:rsid w:val="00022C9D"/>
    <w:rsid w:val="00025FBE"/>
    <w:rsid w:val="00077BBF"/>
    <w:rsid w:val="00093374"/>
    <w:rsid w:val="000D5347"/>
    <w:rsid w:val="00110698"/>
    <w:rsid w:val="0012308A"/>
    <w:rsid w:val="001266A3"/>
    <w:rsid w:val="00133CBA"/>
    <w:rsid w:val="0014543F"/>
    <w:rsid w:val="001636F7"/>
    <w:rsid w:val="00192278"/>
    <w:rsid w:val="001A5E12"/>
    <w:rsid w:val="001D4F4B"/>
    <w:rsid w:val="001E0701"/>
    <w:rsid w:val="00214312"/>
    <w:rsid w:val="00232E29"/>
    <w:rsid w:val="00261370"/>
    <w:rsid w:val="00281EC0"/>
    <w:rsid w:val="00282733"/>
    <w:rsid w:val="002B37D5"/>
    <w:rsid w:val="002D74BF"/>
    <w:rsid w:val="0030491B"/>
    <w:rsid w:val="0030599E"/>
    <w:rsid w:val="0032062E"/>
    <w:rsid w:val="00320BDD"/>
    <w:rsid w:val="003376E8"/>
    <w:rsid w:val="00363FA3"/>
    <w:rsid w:val="00371C72"/>
    <w:rsid w:val="003910B3"/>
    <w:rsid w:val="00391911"/>
    <w:rsid w:val="003A4377"/>
    <w:rsid w:val="003B3145"/>
    <w:rsid w:val="003C5B74"/>
    <w:rsid w:val="003E0D81"/>
    <w:rsid w:val="003E3DD7"/>
    <w:rsid w:val="00407025"/>
    <w:rsid w:val="004411C3"/>
    <w:rsid w:val="00456DEB"/>
    <w:rsid w:val="00480588"/>
    <w:rsid w:val="00481516"/>
    <w:rsid w:val="00486AFB"/>
    <w:rsid w:val="004A6E7F"/>
    <w:rsid w:val="004B0061"/>
    <w:rsid w:val="004C13FC"/>
    <w:rsid w:val="004F1257"/>
    <w:rsid w:val="004F1CD8"/>
    <w:rsid w:val="0050177E"/>
    <w:rsid w:val="00515ACE"/>
    <w:rsid w:val="005520F4"/>
    <w:rsid w:val="005567C1"/>
    <w:rsid w:val="005655DF"/>
    <w:rsid w:val="00593CA8"/>
    <w:rsid w:val="005948EE"/>
    <w:rsid w:val="005B2434"/>
    <w:rsid w:val="005C632C"/>
    <w:rsid w:val="005F4A47"/>
    <w:rsid w:val="0060238A"/>
    <w:rsid w:val="0060795E"/>
    <w:rsid w:val="006128AE"/>
    <w:rsid w:val="00660966"/>
    <w:rsid w:val="00663B0E"/>
    <w:rsid w:val="006769FD"/>
    <w:rsid w:val="006A392F"/>
    <w:rsid w:val="006B77AB"/>
    <w:rsid w:val="0070046F"/>
    <w:rsid w:val="0072604E"/>
    <w:rsid w:val="00734F12"/>
    <w:rsid w:val="00753FAB"/>
    <w:rsid w:val="007840DD"/>
    <w:rsid w:val="007B0209"/>
    <w:rsid w:val="008046C1"/>
    <w:rsid w:val="008257A4"/>
    <w:rsid w:val="00836D61"/>
    <w:rsid w:val="00841803"/>
    <w:rsid w:val="008529B8"/>
    <w:rsid w:val="008549D2"/>
    <w:rsid w:val="008A60D3"/>
    <w:rsid w:val="008B3D06"/>
    <w:rsid w:val="008B67BF"/>
    <w:rsid w:val="008E0E48"/>
    <w:rsid w:val="008E1AA5"/>
    <w:rsid w:val="008F18AE"/>
    <w:rsid w:val="008F7D95"/>
    <w:rsid w:val="009130CA"/>
    <w:rsid w:val="00922251"/>
    <w:rsid w:val="009276C9"/>
    <w:rsid w:val="00955BB9"/>
    <w:rsid w:val="00960546"/>
    <w:rsid w:val="0096402D"/>
    <w:rsid w:val="00982110"/>
    <w:rsid w:val="009B0F76"/>
    <w:rsid w:val="009C088D"/>
    <w:rsid w:val="009E1019"/>
    <w:rsid w:val="009E7EDC"/>
    <w:rsid w:val="00A3601B"/>
    <w:rsid w:val="00A4003F"/>
    <w:rsid w:val="00A718A0"/>
    <w:rsid w:val="00A80857"/>
    <w:rsid w:val="00A813AB"/>
    <w:rsid w:val="00A81A1C"/>
    <w:rsid w:val="00AA545E"/>
    <w:rsid w:val="00AC0447"/>
    <w:rsid w:val="00AF0B74"/>
    <w:rsid w:val="00B03DEB"/>
    <w:rsid w:val="00B13898"/>
    <w:rsid w:val="00B138AE"/>
    <w:rsid w:val="00B34864"/>
    <w:rsid w:val="00B44FD6"/>
    <w:rsid w:val="00B639E5"/>
    <w:rsid w:val="00B67086"/>
    <w:rsid w:val="00B874C2"/>
    <w:rsid w:val="00BA00B0"/>
    <w:rsid w:val="00BB15AE"/>
    <w:rsid w:val="00BC5CCA"/>
    <w:rsid w:val="00BF7AEF"/>
    <w:rsid w:val="00C35371"/>
    <w:rsid w:val="00C35D74"/>
    <w:rsid w:val="00C53B9D"/>
    <w:rsid w:val="00C703A4"/>
    <w:rsid w:val="00C900BE"/>
    <w:rsid w:val="00C92DE4"/>
    <w:rsid w:val="00CA4982"/>
    <w:rsid w:val="00CD32E8"/>
    <w:rsid w:val="00CE09F1"/>
    <w:rsid w:val="00CF3D14"/>
    <w:rsid w:val="00D00736"/>
    <w:rsid w:val="00D059D4"/>
    <w:rsid w:val="00D16070"/>
    <w:rsid w:val="00D37DF4"/>
    <w:rsid w:val="00D44363"/>
    <w:rsid w:val="00D70BB4"/>
    <w:rsid w:val="00D80BA1"/>
    <w:rsid w:val="00D837F4"/>
    <w:rsid w:val="00DA1D24"/>
    <w:rsid w:val="00DA5962"/>
    <w:rsid w:val="00DE439E"/>
    <w:rsid w:val="00DF4F3E"/>
    <w:rsid w:val="00E07416"/>
    <w:rsid w:val="00E13BAA"/>
    <w:rsid w:val="00E3185D"/>
    <w:rsid w:val="00E37EF7"/>
    <w:rsid w:val="00EA4FAF"/>
    <w:rsid w:val="00F16E2A"/>
    <w:rsid w:val="00F650FC"/>
    <w:rsid w:val="00F7343A"/>
    <w:rsid w:val="00FA16E2"/>
    <w:rsid w:val="00FB03E8"/>
    <w:rsid w:val="00FE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D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B7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B77A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B7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B77A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donghang111</dc:creator>
  <cp:keywords/>
  <dc:description/>
  <cp:lastModifiedBy>donghang111</cp:lastModifiedBy>
  <cp:revision>97</cp:revision>
  <dcterms:created xsi:type="dcterms:W3CDTF">2016-03-15T02:11:00Z</dcterms:created>
  <dcterms:modified xsi:type="dcterms:W3CDTF">2019-04-16T06:06:00Z</dcterms:modified>
</cp:coreProperties>
</file>