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rFonts w:hint="eastAsia"/>
          <w:b/>
          <w:sz w:val="48"/>
          <w:szCs w:val="48"/>
        </w:rPr>
        <w:t>青岛惠泽国际物流有限公司 企业服务价格公示</w:t>
      </w:r>
    </w:p>
    <w:p>
      <w:pPr>
        <w:spacing w:line="360" w:lineRule="auto"/>
        <w:jc w:val="center"/>
        <w:rPr>
          <w:b/>
          <w:sz w:val="36"/>
          <w:szCs w:val="36"/>
        </w:rPr>
      </w:pPr>
    </w:p>
    <w:p>
      <w:pPr>
        <w:spacing w:line="360" w:lineRule="auto"/>
        <w:jc w:val="left"/>
        <w:rPr>
          <w:b/>
          <w:sz w:val="36"/>
          <w:szCs w:val="36"/>
        </w:rPr>
      </w:pPr>
      <w:r>
        <w:rPr>
          <w:rFonts w:hint="eastAsia"/>
          <w:b/>
          <w:sz w:val="30"/>
          <w:szCs w:val="30"/>
        </w:rPr>
        <w:t>单位名称：青岛惠泽国际物流有限公司</w:t>
      </w:r>
    </w:p>
    <w:tbl>
      <w:tblPr>
        <w:tblStyle w:val="6"/>
        <w:tblW w:w="1393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91"/>
        <w:gridCol w:w="1210"/>
        <w:gridCol w:w="1771"/>
        <w:gridCol w:w="1794"/>
        <w:gridCol w:w="2827"/>
        <w:gridCol w:w="414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b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cs="等线" w:asciiTheme="minorEastAsia" w:hAnsiTheme="minorEastAsia"/>
                <w:b/>
                <w:color w:val="000000"/>
                <w:kern w:val="0"/>
                <w:sz w:val="24"/>
                <w:szCs w:val="24"/>
              </w:rPr>
              <w:t>收费项目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b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cs="等线" w:asciiTheme="minorEastAsia" w:hAnsiTheme="minorEastAsia"/>
                <w:b/>
                <w:color w:val="000000"/>
                <w:kern w:val="0"/>
                <w:sz w:val="24"/>
                <w:szCs w:val="24"/>
              </w:rPr>
              <w:t>定价形式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b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cs="等线" w:asciiTheme="minorEastAsia" w:hAnsiTheme="minorEastAsia"/>
                <w:b/>
                <w:color w:val="000000"/>
                <w:kern w:val="0"/>
                <w:sz w:val="24"/>
                <w:szCs w:val="24"/>
              </w:rPr>
              <w:t>收费标准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b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cs="等线" w:asciiTheme="minorEastAsia" w:hAnsiTheme="minorEastAsia"/>
                <w:b/>
                <w:color w:val="000000"/>
                <w:kern w:val="0"/>
                <w:sz w:val="24"/>
                <w:szCs w:val="24"/>
              </w:rPr>
              <w:t>计价单位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b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cs="等线" w:asciiTheme="minorEastAsia" w:hAnsiTheme="minorEastAsia"/>
                <w:b/>
                <w:color w:val="000000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b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cs="等线" w:asciiTheme="minorEastAsia" w:hAnsiTheme="minor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场站费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TEU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实报实销代缴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港杂费（港务及港建等）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TEU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实报实销代缴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THC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685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TEU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实报实销代缴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单证费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TEU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实报实销代缴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操作费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TEU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代理报关费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票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代理报检费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票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eastAsia="en-US"/>
              </w:rPr>
            </w:pPr>
          </w:p>
        </w:tc>
      </w:tr>
    </w:tbl>
    <w:p>
      <w:pPr>
        <w:rPr>
          <w:szCs w:val="21"/>
          <w:u w:val="single"/>
        </w:rPr>
      </w:pPr>
      <w:r>
        <w:rPr>
          <w:rFonts w:hint="eastAsia"/>
          <w:b/>
          <w:szCs w:val="21"/>
        </w:rPr>
        <w:t>收费单位服务电话：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0532-82891266 </w:t>
      </w:r>
      <w:r>
        <w:rPr>
          <w:rFonts w:hint="eastAsia"/>
          <w:szCs w:val="21"/>
          <w:u w:val="single"/>
        </w:rPr>
        <w:t xml:space="preserve">             </w:t>
      </w:r>
    </w:p>
    <w:p>
      <w:pPr>
        <w:rPr>
          <w:szCs w:val="21"/>
          <w:u w:val="single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说明：</w:t>
      </w:r>
      <w:r>
        <w:rPr>
          <w:rFonts w:hint="eastAsia" w:asciiTheme="minorEastAsia" w:hAnsiTheme="minorEastAsia"/>
          <w:sz w:val="24"/>
          <w:szCs w:val="24"/>
        </w:rPr>
        <w:t>1.请各企业在办公或营业场所张贴公示。</w:t>
      </w:r>
    </w:p>
    <w:p>
      <w:pPr>
        <w:ind w:firstLine="720" w:firstLineChars="300"/>
        <w:rPr>
          <w:rFonts w:ascii="仿宋" w:hAnsi="仿宋" w:eastAsia="仿宋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2.公示内容可根据各企业的业务范围增减。</w:t>
      </w:r>
    </w:p>
    <w:sectPr>
      <w:pgSz w:w="16838" w:h="11906" w:orient="landscape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DE1"/>
    <w:rsid w:val="002D1ED0"/>
    <w:rsid w:val="003949E5"/>
    <w:rsid w:val="00863F5E"/>
    <w:rsid w:val="00957D22"/>
    <w:rsid w:val="009F406B"/>
    <w:rsid w:val="00BA69C5"/>
    <w:rsid w:val="00D02DE1"/>
    <w:rsid w:val="00D111A3"/>
    <w:rsid w:val="00D63CAE"/>
    <w:rsid w:val="00E56BFD"/>
    <w:rsid w:val="00E870ED"/>
    <w:rsid w:val="00EA7017"/>
    <w:rsid w:val="286D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44</Words>
  <Characters>255</Characters>
  <Lines>2</Lines>
  <Paragraphs>1</Paragraphs>
  <TotalTime>45</TotalTime>
  <ScaleCrop>false</ScaleCrop>
  <LinksUpToDate>false</LinksUpToDate>
  <CharactersWithSpaces>298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2018-12-10T07:25:00Z</dcterms:created>
  <dc:creator>admin</dc:creator>
  <cp:lastModifiedBy>1</cp:lastModifiedBy>
  <cp:lastPrinted>2018-12-10T07:51:00Z</cp:lastPrinted>
  <dcterms:modified xsi:type="dcterms:W3CDTF">2019-01-03T07:47:36Z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